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072" w:rsidRPr="00E47F45" w:rsidRDefault="00BD0CC2" w:rsidP="00E47F4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F45">
        <w:rPr>
          <w:rFonts w:ascii="Times New Roman" w:hAnsi="Times New Roman" w:cs="Times New Roman"/>
          <w:b/>
          <w:sz w:val="24"/>
          <w:szCs w:val="24"/>
        </w:rPr>
        <w:t>Question 4.</w:t>
      </w:r>
    </w:p>
    <w:p w:rsidR="00BD0CC2" w:rsidRPr="00E47F45" w:rsidRDefault="007D3AD3" w:rsidP="00E47F4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F45">
        <w:rPr>
          <w:rFonts w:ascii="Times New Roman" w:hAnsi="Times New Roman" w:cs="Times New Roman"/>
          <w:b/>
          <w:sz w:val="24"/>
          <w:szCs w:val="24"/>
        </w:rPr>
        <w:t xml:space="preserve">What are the similarities and differences between an ACO and a managed care </w:t>
      </w:r>
      <w:r w:rsidR="0022014F" w:rsidRPr="00E47F45">
        <w:rPr>
          <w:rFonts w:ascii="Times New Roman" w:hAnsi="Times New Roman" w:cs="Times New Roman"/>
          <w:b/>
          <w:sz w:val="24"/>
          <w:szCs w:val="24"/>
        </w:rPr>
        <w:t>organization (MCO)?</w:t>
      </w:r>
      <w:r w:rsidR="009A1A6C" w:rsidRPr="00E47F45">
        <w:rPr>
          <w:rFonts w:ascii="Times New Roman" w:hAnsi="Times New Roman" w:cs="Times New Roman"/>
          <w:b/>
          <w:sz w:val="24"/>
          <w:szCs w:val="24"/>
        </w:rPr>
        <w:t xml:space="preserve"> Describe a personal or professional situation in which you encountered either an ACO or MCO.</w:t>
      </w:r>
      <w:r w:rsidR="00B64C32" w:rsidRPr="00E47F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5538" w:rsidRPr="00E47F45" w:rsidRDefault="002E5538" w:rsidP="00E47F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45">
        <w:rPr>
          <w:rFonts w:ascii="Times New Roman" w:hAnsi="Times New Roman" w:cs="Times New Roman"/>
          <w:sz w:val="24"/>
          <w:szCs w:val="24"/>
        </w:rPr>
        <w:t xml:space="preserve">The MCO refers to a group of healthcare providers and facilities </w:t>
      </w:r>
      <w:r w:rsidR="003A16C5" w:rsidRPr="00E47F45">
        <w:rPr>
          <w:rFonts w:ascii="Times New Roman" w:hAnsi="Times New Roman" w:cs="Times New Roman"/>
          <w:sz w:val="24"/>
          <w:szCs w:val="24"/>
        </w:rPr>
        <w:t>which offers health care to its members at a decreased cost.</w:t>
      </w:r>
      <w:r w:rsidR="00410755" w:rsidRPr="00E47F45">
        <w:rPr>
          <w:rFonts w:ascii="Times New Roman" w:hAnsi="Times New Roman" w:cs="Times New Roman"/>
          <w:sz w:val="24"/>
          <w:szCs w:val="24"/>
        </w:rPr>
        <w:t xml:space="preserve"> Many of the MCO’s require the patients to have a primary care provider. </w:t>
      </w:r>
      <w:r w:rsidR="00A9660B" w:rsidRPr="00E47F45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180F9D" w:rsidRPr="00E47F45">
        <w:rPr>
          <w:rFonts w:ascii="Times New Roman" w:hAnsi="Times New Roman" w:cs="Times New Roman"/>
          <w:sz w:val="24"/>
          <w:szCs w:val="24"/>
        </w:rPr>
        <w:t xml:space="preserve">the ACO refers to a group of medical facilities </w:t>
      </w:r>
      <w:r w:rsidR="00843410" w:rsidRPr="00E47F45">
        <w:rPr>
          <w:rFonts w:ascii="Times New Roman" w:hAnsi="Times New Roman" w:cs="Times New Roman"/>
          <w:sz w:val="24"/>
          <w:szCs w:val="24"/>
        </w:rPr>
        <w:t>and medical</w:t>
      </w:r>
      <w:r w:rsidR="00A81379" w:rsidRPr="00E47F45">
        <w:rPr>
          <w:rFonts w:ascii="Times New Roman" w:hAnsi="Times New Roman" w:cs="Times New Roman"/>
          <w:sz w:val="24"/>
          <w:szCs w:val="24"/>
        </w:rPr>
        <w:t xml:space="preserve"> providers who are devoted to working together to provide care to its members</w:t>
      </w:r>
      <w:r w:rsidR="00AF01F4" w:rsidRPr="00E47F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F01F4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Goudreau</w:t>
      </w:r>
      <w:proofErr w:type="spellEnd"/>
      <w:r w:rsidR="00AF01F4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F01F4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&amp; </w:t>
      </w:r>
      <w:proofErr w:type="spellStart"/>
      <w:r w:rsidR="00AF01F4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Smolenski</w:t>
      </w:r>
      <w:proofErr w:type="spellEnd"/>
      <w:r w:rsidR="00AF01F4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F01F4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2014</w:t>
      </w:r>
      <w:r w:rsidR="00AF01F4" w:rsidRPr="00E47F45">
        <w:rPr>
          <w:rFonts w:ascii="Times New Roman" w:hAnsi="Times New Roman" w:cs="Times New Roman"/>
          <w:sz w:val="24"/>
          <w:szCs w:val="24"/>
        </w:rPr>
        <w:t>)</w:t>
      </w:r>
      <w:r w:rsidR="00A81379" w:rsidRPr="00E47F45">
        <w:rPr>
          <w:rFonts w:ascii="Times New Roman" w:hAnsi="Times New Roman" w:cs="Times New Roman"/>
          <w:sz w:val="24"/>
          <w:szCs w:val="24"/>
        </w:rPr>
        <w:t>.</w:t>
      </w:r>
      <w:r w:rsidR="001460C3" w:rsidRPr="00E47F45">
        <w:rPr>
          <w:rFonts w:ascii="Times New Roman" w:hAnsi="Times New Roman" w:cs="Times New Roman"/>
          <w:sz w:val="24"/>
          <w:szCs w:val="24"/>
        </w:rPr>
        <w:t xml:space="preserve"> The ACO does not require its members to have a primary care provider.</w:t>
      </w:r>
      <w:r w:rsidR="00843410" w:rsidRPr="00E47F45">
        <w:rPr>
          <w:rFonts w:ascii="Times New Roman" w:hAnsi="Times New Roman" w:cs="Times New Roman"/>
          <w:sz w:val="24"/>
          <w:szCs w:val="24"/>
        </w:rPr>
        <w:t xml:space="preserve"> </w:t>
      </w:r>
      <w:r w:rsidR="00D35FF3" w:rsidRPr="00E47F45">
        <w:rPr>
          <w:rFonts w:ascii="Times New Roman" w:hAnsi="Times New Roman" w:cs="Times New Roman"/>
          <w:sz w:val="24"/>
          <w:szCs w:val="24"/>
        </w:rPr>
        <w:t xml:space="preserve">The </w:t>
      </w:r>
      <w:r w:rsidR="00527C6A" w:rsidRPr="00E47F45">
        <w:rPr>
          <w:rFonts w:ascii="Times New Roman" w:hAnsi="Times New Roman" w:cs="Times New Roman"/>
          <w:sz w:val="24"/>
          <w:szCs w:val="24"/>
        </w:rPr>
        <w:t xml:space="preserve">healthcare providers found in an MCO do not </w:t>
      </w:r>
      <w:r w:rsidR="00A31239" w:rsidRPr="00E47F45">
        <w:rPr>
          <w:rFonts w:ascii="Times New Roman" w:hAnsi="Times New Roman" w:cs="Times New Roman"/>
          <w:sz w:val="24"/>
          <w:szCs w:val="24"/>
        </w:rPr>
        <w:t>work as one to provide care to its patients.</w:t>
      </w:r>
      <w:r w:rsidR="007A7C5C" w:rsidRPr="00E4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C5C" w:rsidRPr="00E47F45" w:rsidRDefault="007A7C5C" w:rsidP="00E47F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45">
        <w:rPr>
          <w:rFonts w:ascii="Times New Roman" w:hAnsi="Times New Roman" w:cs="Times New Roman"/>
          <w:sz w:val="24"/>
          <w:szCs w:val="24"/>
        </w:rPr>
        <w:t xml:space="preserve">The MCO groups can share information if </w:t>
      </w:r>
      <w:r w:rsidR="00BA4A9A" w:rsidRPr="00E47F45">
        <w:rPr>
          <w:rFonts w:ascii="Times New Roman" w:hAnsi="Times New Roman" w:cs="Times New Roman"/>
          <w:sz w:val="24"/>
          <w:szCs w:val="24"/>
        </w:rPr>
        <w:t>requested</w:t>
      </w:r>
      <w:r w:rsidRPr="00E47F45">
        <w:rPr>
          <w:rFonts w:ascii="Times New Roman" w:hAnsi="Times New Roman" w:cs="Times New Roman"/>
          <w:sz w:val="24"/>
          <w:szCs w:val="24"/>
        </w:rPr>
        <w:t xml:space="preserve"> to do so. </w:t>
      </w:r>
      <w:r w:rsidR="002558B7" w:rsidRPr="00E47F45">
        <w:rPr>
          <w:rFonts w:ascii="Times New Roman" w:hAnsi="Times New Roman" w:cs="Times New Roman"/>
          <w:sz w:val="24"/>
          <w:szCs w:val="24"/>
        </w:rPr>
        <w:t xml:space="preserve">Thus, their focus is not based on continuity of care. </w:t>
      </w:r>
      <w:r w:rsidR="00990FEB" w:rsidRPr="00E47F45">
        <w:rPr>
          <w:rFonts w:ascii="Times New Roman" w:hAnsi="Times New Roman" w:cs="Times New Roman"/>
          <w:sz w:val="24"/>
          <w:szCs w:val="24"/>
        </w:rPr>
        <w:t xml:space="preserve">They only pay for the care that has been provided and their plan is not </w:t>
      </w:r>
      <w:r w:rsidR="00C410FD" w:rsidRPr="00E47F45">
        <w:rPr>
          <w:rFonts w:ascii="Times New Roman" w:hAnsi="Times New Roman" w:cs="Times New Roman"/>
          <w:sz w:val="24"/>
          <w:szCs w:val="24"/>
        </w:rPr>
        <w:t>as flexible as that of the ACO’s.</w:t>
      </w:r>
      <w:r w:rsidR="0035362A" w:rsidRPr="00E47F45">
        <w:rPr>
          <w:rFonts w:ascii="Times New Roman" w:hAnsi="Times New Roman" w:cs="Times New Roman"/>
          <w:sz w:val="24"/>
          <w:szCs w:val="24"/>
        </w:rPr>
        <w:t xml:space="preserve"> </w:t>
      </w:r>
      <w:r w:rsidR="0071758A" w:rsidRPr="00E47F45">
        <w:rPr>
          <w:rFonts w:ascii="Times New Roman" w:hAnsi="Times New Roman" w:cs="Times New Roman"/>
          <w:sz w:val="24"/>
          <w:szCs w:val="24"/>
        </w:rPr>
        <w:t>In</w:t>
      </w:r>
      <w:r w:rsidR="0035362A" w:rsidRPr="00E47F45">
        <w:rPr>
          <w:rFonts w:ascii="Times New Roman" w:hAnsi="Times New Roman" w:cs="Times New Roman"/>
          <w:sz w:val="24"/>
          <w:szCs w:val="24"/>
        </w:rPr>
        <w:t xml:space="preserve"> an ACO health care plan, patients covered have more freedom to select the care within a restricted time period</w:t>
      </w:r>
      <w:r w:rsidR="00AC04E5" w:rsidRPr="00E47F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C04E5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Goudreau</w:t>
      </w:r>
      <w:proofErr w:type="spellEnd"/>
      <w:r w:rsidR="00AC04E5"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et al., 2014</w:t>
      </w:r>
      <w:r w:rsidR="00AC04E5" w:rsidRPr="00E47F45">
        <w:rPr>
          <w:rFonts w:ascii="Times New Roman" w:hAnsi="Times New Roman" w:cs="Times New Roman"/>
          <w:sz w:val="24"/>
          <w:szCs w:val="24"/>
        </w:rPr>
        <w:t>)</w:t>
      </w:r>
      <w:r w:rsidR="0035362A" w:rsidRPr="00E47F45">
        <w:rPr>
          <w:rFonts w:ascii="Times New Roman" w:hAnsi="Times New Roman" w:cs="Times New Roman"/>
          <w:sz w:val="24"/>
          <w:szCs w:val="24"/>
        </w:rPr>
        <w:t>.</w:t>
      </w:r>
      <w:r w:rsidR="00B740A1" w:rsidRPr="00E4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57A" w:rsidRPr="00E47F45" w:rsidRDefault="000A744A" w:rsidP="00E47F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45">
        <w:rPr>
          <w:rFonts w:ascii="Times New Roman" w:hAnsi="Times New Roman" w:cs="Times New Roman"/>
          <w:sz w:val="24"/>
          <w:szCs w:val="24"/>
        </w:rPr>
        <w:t xml:space="preserve">I </w:t>
      </w:r>
      <w:r w:rsidR="00826B96" w:rsidRPr="00E47F45">
        <w:rPr>
          <w:rFonts w:ascii="Times New Roman" w:hAnsi="Times New Roman" w:cs="Times New Roman"/>
          <w:sz w:val="24"/>
          <w:szCs w:val="24"/>
        </w:rPr>
        <w:t xml:space="preserve">had entered in a MCO health care plan some times back. </w:t>
      </w:r>
      <w:r w:rsidR="006D515E" w:rsidRPr="00E47F45">
        <w:rPr>
          <w:rFonts w:ascii="Times New Roman" w:hAnsi="Times New Roman" w:cs="Times New Roman"/>
          <w:sz w:val="24"/>
          <w:szCs w:val="24"/>
        </w:rPr>
        <w:t>It</w:t>
      </w:r>
      <w:r w:rsidR="00784EFE" w:rsidRPr="00E47F45">
        <w:rPr>
          <w:rFonts w:ascii="Times New Roman" w:hAnsi="Times New Roman" w:cs="Times New Roman"/>
          <w:sz w:val="24"/>
          <w:szCs w:val="24"/>
        </w:rPr>
        <w:t xml:space="preserve"> happened that someday I got sick and thus I had to </w:t>
      </w:r>
      <w:r w:rsidR="00ED7074" w:rsidRPr="00E47F45">
        <w:rPr>
          <w:rFonts w:ascii="Times New Roman" w:hAnsi="Times New Roman" w:cs="Times New Roman"/>
          <w:sz w:val="24"/>
          <w:szCs w:val="24"/>
        </w:rPr>
        <w:t>go for health care services. However, I was not near my primary health care provider and the plan that I had required m</w:t>
      </w:r>
      <w:r w:rsidR="00EA2D23" w:rsidRPr="00E47F45">
        <w:rPr>
          <w:rFonts w:ascii="Times New Roman" w:hAnsi="Times New Roman" w:cs="Times New Roman"/>
          <w:sz w:val="24"/>
          <w:szCs w:val="24"/>
        </w:rPr>
        <w:t xml:space="preserve">e to be treated at the health care provider that was stated in the policy. </w:t>
      </w:r>
      <w:r w:rsidR="005A0569" w:rsidRPr="00E47F45">
        <w:rPr>
          <w:rFonts w:ascii="Times New Roman" w:hAnsi="Times New Roman" w:cs="Times New Roman"/>
          <w:sz w:val="24"/>
          <w:szCs w:val="24"/>
        </w:rPr>
        <w:t xml:space="preserve">Thus, I had no option but to cancel my trip and head back home so that I could </w:t>
      </w:r>
      <w:r w:rsidR="005A20B3" w:rsidRPr="00E47F45">
        <w:rPr>
          <w:rFonts w:ascii="Times New Roman" w:hAnsi="Times New Roman" w:cs="Times New Roman"/>
          <w:sz w:val="24"/>
          <w:szCs w:val="24"/>
        </w:rPr>
        <w:t xml:space="preserve">go for healthcare </w:t>
      </w:r>
      <w:r w:rsidR="00814127" w:rsidRPr="00E47F45">
        <w:rPr>
          <w:rFonts w:ascii="Times New Roman" w:hAnsi="Times New Roman" w:cs="Times New Roman"/>
          <w:sz w:val="24"/>
          <w:szCs w:val="24"/>
        </w:rPr>
        <w:t>checkup</w:t>
      </w:r>
      <w:r w:rsidR="005A20B3" w:rsidRPr="00E47F45">
        <w:rPr>
          <w:rFonts w:ascii="Times New Roman" w:hAnsi="Times New Roman" w:cs="Times New Roman"/>
          <w:sz w:val="24"/>
          <w:szCs w:val="24"/>
        </w:rPr>
        <w:t>.</w:t>
      </w:r>
      <w:r w:rsidR="00814127" w:rsidRPr="00E4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689" w:rsidRPr="00E47F45" w:rsidRDefault="00CC6689" w:rsidP="00E47F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F45">
        <w:rPr>
          <w:rFonts w:ascii="Times New Roman" w:hAnsi="Times New Roman" w:cs="Times New Roman"/>
          <w:sz w:val="24"/>
          <w:szCs w:val="24"/>
        </w:rPr>
        <w:t>Reference</w:t>
      </w:r>
    </w:p>
    <w:p w:rsidR="00CC6689" w:rsidRPr="00E47F45" w:rsidRDefault="009E1C96" w:rsidP="00E47F4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Goudreau</w:t>
      </w:r>
      <w:proofErr w:type="spellEnd"/>
      <w:r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K. A., &amp; </w:t>
      </w:r>
      <w:proofErr w:type="spellStart"/>
      <w:r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Smolenski</w:t>
      </w:r>
      <w:proofErr w:type="spellEnd"/>
      <w:r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M. C. (2014). </w:t>
      </w:r>
      <w:r w:rsidRPr="00E47F4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Health policy and advanced practice nursing: Impact and implications</w:t>
      </w:r>
      <w:r w:rsidRPr="00E47F4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New York, NY: Springer.</w:t>
      </w:r>
      <w:bookmarkEnd w:id="0"/>
    </w:p>
    <w:sectPr w:rsidR="00CC6689" w:rsidRPr="00E47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4CB"/>
    <w:rsid w:val="000A744A"/>
    <w:rsid w:val="000D36CC"/>
    <w:rsid w:val="001460C3"/>
    <w:rsid w:val="00180F9D"/>
    <w:rsid w:val="00185072"/>
    <w:rsid w:val="0022014F"/>
    <w:rsid w:val="002558B7"/>
    <w:rsid w:val="002935EC"/>
    <w:rsid w:val="002D64CB"/>
    <w:rsid w:val="002E5538"/>
    <w:rsid w:val="0035362A"/>
    <w:rsid w:val="003A16C5"/>
    <w:rsid w:val="00410755"/>
    <w:rsid w:val="00527C6A"/>
    <w:rsid w:val="005A0569"/>
    <w:rsid w:val="005A088B"/>
    <w:rsid w:val="005A20B3"/>
    <w:rsid w:val="006D515E"/>
    <w:rsid w:val="0071758A"/>
    <w:rsid w:val="00784EFE"/>
    <w:rsid w:val="007A7C5C"/>
    <w:rsid w:val="007B3ACC"/>
    <w:rsid w:val="007D3AD3"/>
    <w:rsid w:val="008136EB"/>
    <w:rsid w:val="00814127"/>
    <w:rsid w:val="00826B96"/>
    <w:rsid w:val="00843410"/>
    <w:rsid w:val="00990FEB"/>
    <w:rsid w:val="009A1A6C"/>
    <w:rsid w:val="009E1C96"/>
    <w:rsid w:val="00A31239"/>
    <w:rsid w:val="00A81379"/>
    <w:rsid w:val="00A9660B"/>
    <w:rsid w:val="00AC04E5"/>
    <w:rsid w:val="00AF01F4"/>
    <w:rsid w:val="00B64C32"/>
    <w:rsid w:val="00B740A1"/>
    <w:rsid w:val="00B8457A"/>
    <w:rsid w:val="00BA4A9A"/>
    <w:rsid w:val="00BD0CC2"/>
    <w:rsid w:val="00C410FD"/>
    <w:rsid w:val="00CC6689"/>
    <w:rsid w:val="00D35FF3"/>
    <w:rsid w:val="00E47F45"/>
    <w:rsid w:val="00EA2D23"/>
    <w:rsid w:val="00ED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A111D9-535C-4FD8-95A8-AB077071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63</cp:revision>
  <dcterms:created xsi:type="dcterms:W3CDTF">2020-03-06T10:24:00Z</dcterms:created>
  <dcterms:modified xsi:type="dcterms:W3CDTF">2020-03-06T10:53:00Z</dcterms:modified>
</cp:coreProperties>
</file>